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2FA82" w14:textId="3C09D52A" w:rsidR="00497EC8" w:rsidRDefault="00D1496B" w:rsidP="007C7402">
      <w:pPr>
        <w:jc w:val="center"/>
        <w:rPr>
          <w:rFonts w:ascii="Times New Roman" w:hAnsi="Times New Roman" w:cs="Times New Roman"/>
          <w:b/>
          <w:bCs/>
        </w:rPr>
      </w:pPr>
      <w:r w:rsidRPr="00C87E1A">
        <w:rPr>
          <w:rFonts w:ascii="Times New Roman" w:hAnsi="Times New Roman" w:cs="Times New Roman"/>
          <w:b/>
          <w:bCs/>
        </w:rPr>
        <w:t>Answer sheet Module</w:t>
      </w:r>
      <w:r w:rsidR="0097700D">
        <w:rPr>
          <w:rFonts w:ascii="Times New Roman" w:hAnsi="Times New Roman" w:cs="Times New Roman"/>
          <w:b/>
          <w:bCs/>
        </w:rPr>
        <w:t xml:space="preserve">: </w:t>
      </w:r>
      <w:r w:rsidR="0097700D" w:rsidRPr="0097700D">
        <w:rPr>
          <w:rFonts w:ascii="Times New Roman" w:hAnsi="Times New Roman" w:cs="Times New Roman"/>
          <w:b/>
          <w:bCs/>
        </w:rPr>
        <w:t>Uncertainty quantification (UQ) for structural models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8640"/>
      </w:tblGrid>
      <w:tr w:rsidR="007C7402" w:rsidRPr="00563015" w14:paraId="10D29F4B" w14:textId="77777777" w:rsidTr="00BA434E">
        <w:tc>
          <w:tcPr>
            <w:tcW w:w="535" w:type="dxa"/>
          </w:tcPr>
          <w:p w14:paraId="22F0D7CC" w14:textId="77777777" w:rsidR="007C7402" w:rsidRPr="00563015" w:rsidRDefault="007C7402" w:rsidP="00BA434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40" w:type="dxa"/>
          </w:tcPr>
          <w:p w14:paraId="0C937A97" w14:textId="77777777" w:rsidR="007C7402" w:rsidRPr="00563015" w:rsidRDefault="007C7402" w:rsidP="00BA434E">
            <w:pPr>
              <w:rPr>
                <w:rFonts w:ascii="Times New Roman" w:hAnsi="Times New Roman" w:cs="Times New Roman"/>
                <w:b/>
                <w:bCs/>
              </w:rPr>
            </w:pPr>
            <w:r w:rsidRPr="00563015">
              <w:rPr>
                <w:rFonts w:ascii="Times New Roman" w:hAnsi="Times New Roman" w:cs="Times New Roman"/>
                <w:b/>
              </w:rPr>
              <w:t>Required result</w:t>
            </w:r>
          </w:p>
        </w:tc>
      </w:tr>
      <w:tr w:rsidR="007C7402" w:rsidRPr="00563015" w14:paraId="4A60A0C1" w14:textId="77777777" w:rsidTr="00BA434E">
        <w:tc>
          <w:tcPr>
            <w:tcW w:w="535" w:type="dxa"/>
          </w:tcPr>
          <w:p w14:paraId="7B35A8B4" w14:textId="77777777" w:rsidR="007C7402" w:rsidRPr="00563015" w:rsidRDefault="007C7402" w:rsidP="00BA4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8640" w:type="dxa"/>
          </w:tcPr>
          <w:p w14:paraId="549604E4" w14:textId="77777777" w:rsidR="007C7402" w:rsidRDefault="007C7402" w:rsidP="00BA434E">
            <w:pPr>
              <w:rPr>
                <w:rFonts w:ascii="Times New Roman" w:hAnsi="Times New Roman" w:cs="Times New Roman"/>
              </w:rPr>
            </w:pPr>
            <w:r>
              <w:rPr>
                <w:bCs/>
                <w:noProof/>
              </w:rPr>
              <w:drawing>
                <wp:inline distT="0" distB="0" distL="0" distR="0" wp14:anchorId="66A127D8" wp14:editId="4F828733">
                  <wp:extent cx="2705937" cy="1828800"/>
                  <wp:effectExtent l="0" t="0" r="0" b="0"/>
                  <wp:docPr id="11" name="Picture 11" descr="Shape,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Shape, squar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937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467047" w14:textId="77777777" w:rsidR="007C7402" w:rsidRDefault="007C7402" w:rsidP="00BA434E">
            <w:pPr>
              <w:rPr>
                <w:rFonts w:ascii="Times New Roman" w:hAnsi="Times New Roman" w:cs="Times New Roman"/>
              </w:rPr>
            </w:pPr>
          </w:p>
          <w:p w14:paraId="1B4E1848" w14:textId="77777777" w:rsidR="007C7402" w:rsidRDefault="007C7402" w:rsidP="00BA434E">
            <w:pPr>
              <w:rPr>
                <w:rFonts w:ascii="Times New Roman" w:hAnsi="Times New Roman" w:cs="Times New Roman"/>
              </w:rPr>
            </w:pPr>
            <w:r>
              <w:rPr>
                <w:bCs/>
                <w:noProof/>
              </w:rPr>
              <w:drawing>
                <wp:inline distT="0" distB="0" distL="0" distR="0" wp14:anchorId="5D89986D" wp14:editId="02A972D4">
                  <wp:extent cx="2705940" cy="1828800"/>
                  <wp:effectExtent l="0" t="0" r="0" b="0"/>
                  <wp:docPr id="12" name="Picture 12" descr="Shape,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Shape, squar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94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063662" w14:textId="77777777" w:rsidR="007C7402" w:rsidRDefault="007C7402" w:rsidP="00BA434E">
            <w:pPr>
              <w:rPr>
                <w:rFonts w:ascii="Times New Roman" w:hAnsi="Times New Roman" w:cs="Times New Roman"/>
              </w:rPr>
            </w:pPr>
          </w:p>
          <w:p w14:paraId="6F61183A" w14:textId="77777777" w:rsidR="007C7402" w:rsidRDefault="007C7402" w:rsidP="00BA434E">
            <w:pPr>
              <w:rPr>
                <w:rFonts w:ascii="Times New Roman" w:hAnsi="Times New Roman" w:cs="Times New Roman"/>
              </w:rPr>
            </w:pPr>
            <w:r>
              <w:rPr>
                <w:bCs/>
                <w:noProof/>
              </w:rPr>
              <w:drawing>
                <wp:inline distT="0" distB="0" distL="0" distR="0" wp14:anchorId="39A6F1B4" wp14:editId="54935332">
                  <wp:extent cx="2790628" cy="1828800"/>
                  <wp:effectExtent l="0" t="0" r="0" b="0"/>
                  <wp:docPr id="6" name="Picture 6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graphical user interfa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628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EB65F9" w14:textId="77777777" w:rsidR="007C7402" w:rsidRDefault="007C7402" w:rsidP="00BA434E">
            <w:pPr>
              <w:rPr>
                <w:rFonts w:ascii="Times New Roman" w:hAnsi="Times New Roman" w:cs="Times New Roman"/>
              </w:rPr>
            </w:pPr>
          </w:p>
          <w:p w14:paraId="33B3F9DE" w14:textId="77777777" w:rsidR="007C7402" w:rsidRDefault="007C7402" w:rsidP="00BA434E">
            <w:pPr>
              <w:jc w:val="both"/>
            </w:pPr>
            <w:r>
              <w:t>Comment on the differences between the calibrated parameters that you obtained (considering axial load) and those presented during the lecture (ignoring axial load). What are the major differences? Why?</w:t>
            </w:r>
          </w:p>
          <w:p w14:paraId="1A858F98" w14:textId="77777777" w:rsidR="007C7402" w:rsidRDefault="007C7402" w:rsidP="00BA434E">
            <w:pPr>
              <w:jc w:val="both"/>
            </w:pPr>
          </w:p>
          <w:p w14:paraId="10E27ACF" w14:textId="77777777" w:rsidR="007C7402" w:rsidRDefault="007C7402" w:rsidP="00BA434E">
            <w:pPr>
              <w:rPr>
                <w:rFonts w:ascii="Times New Roman" w:hAnsi="Times New Roman" w:cs="Times New Roman"/>
              </w:rPr>
            </w:pPr>
          </w:p>
          <w:p w14:paraId="5B8E20B4" w14:textId="77777777" w:rsidR="007C7402" w:rsidRDefault="007C7402" w:rsidP="00BA434E">
            <w:pPr>
              <w:rPr>
                <w:rFonts w:ascii="Times New Roman" w:hAnsi="Times New Roman" w:cs="Times New Roman"/>
              </w:rPr>
            </w:pPr>
          </w:p>
          <w:p w14:paraId="76897A7F" w14:textId="77777777" w:rsidR="007C7402" w:rsidRDefault="007C7402" w:rsidP="00BA434E">
            <w:pPr>
              <w:rPr>
                <w:rFonts w:ascii="Times New Roman" w:hAnsi="Times New Roman" w:cs="Times New Roman"/>
              </w:rPr>
            </w:pPr>
          </w:p>
          <w:p w14:paraId="132D4390" w14:textId="77777777" w:rsidR="007C7402" w:rsidRDefault="007C7402" w:rsidP="00BA434E">
            <w:pPr>
              <w:rPr>
                <w:rFonts w:ascii="Times New Roman" w:hAnsi="Times New Roman" w:cs="Times New Roman"/>
              </w:rPr>
            </w:pPr>
          </w:p>
          <w:p w14:paraId="4A85B4AB" w14:textId="77777777" w:rsidR="007C7402" w:rsidRDefault="007C7402" w:rsidP="00BA434E">
            <w:pPr>
              <w:rPr>
                <w:rFonts w:ascii="Times New Roman" w:hAnsi="Times New Roman" w:cs="Times New Roman"/>
              </w:rPr>
            </w:pPr>
          </w:p>
          <w:p w14:paraId="0670D74C" w14:textId="77777777" w:rsidR="007C7402" w:rsidRDefault="007C7402" w:rsidP="00BA434E">
            <w:pPr>
              <w:rPr>
                <w:rFonts w:ascii="Times New Roman" w:hAnsi="Times New Roman" w:cs="Times New Roman"/>
              </w:rPr>
            </w:pPr>
          </w:p>
          <w:p w14:paraId="3200238D" w14:textId="77777777" w:rsidR="007C7402" w:rsidRPr="00563015" w:rsidRDefault="007C7402" w:rsidP="00BA434E">
            <w:pPr>
              <w:rPr>
                <w:rFonts w:ascii="Times New Roman" w:hAnsi="Times New Roman" w:cs="Times New Roman"/>
              </w:rPr>
            </w:pPr>
          </w:p>
        </w:tc>
      </w:tr>
      <w:tr w:rsidR="007C7402" w:rsidRPr="00563015" w14:paraId="4CE15387" w14:textId="77777777" w:rsidTr="00BA434E">
        <w:tc>
          <w:tcPr>
            <w:tcW w:w="535" w:type="dxa"/>
          </w:tcPr>
          <w:p w14:paraId="7803DF5B" w14:textId="77777777" w:rsidR="007C7402" w:rsidRPr="00563015" w:rsidRDefault="007C7402" w:rsidP="00BA4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(3)</w:t>
            </w:r>
          </w:p>
        </w:tc>
        <w:tc>
          <w:tcPr>
            <w:tcW w:w="8640" w:type="dxa"/>
          </w:tcPr>
          <w:p w14:paraId="479C9EB1" w14:textId="77777777" w:rsidR="007C7402" w:rsidRDefault="007C7402" w:rsidP="00BA434E">
            <w:pPr>
              <w:rPr>
                <w:rFonts w:ascii="Times New Roman" w:hAnsi="Times New Roman" w:cs="Times New Roman"/>
              </w:rPr>
            </w:pPr>
            <w:r>
              <w:rPr>
                <w:bCs/>
                <w:noProof/>
              </w:rPr>
              <w:drawing>
                <wp:inline distT="0" distB="0" distL="0" distR="0" wp14:anchorId="32EB769D" wp14:editId="0E322986">
                  <wp:extent cx="2701472" cy="1828800"/>
                  <wp:effectExtent l="0" t="0" r="3810" b="0"/>
                  <wp:docPr id="13" name="Picture 13" descr="Shape,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Shape, squar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1472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80D739" w14:textId="77777777" w:rsidR="007C7402" w:rsidRDefault="007C7402" w:rsidP="00BA434E">
            <w:pPr>
              <w:rPr>
                <w:rFonts w:ascii="Times New Roman" w:hAnsi="Times New Roman" w:cs="Times New Roman"/>
              </w:rPr>
            </w:pPr>
            <w:r>
              <w:rPr>
                <w:bCs/>
                <w:noProof/>
              </w:rPr>
              <w:drawing>
                <wp:inline distT="0" distB="0" distL="0" distR="0" wp14:anchorId="356FADE8" wp14:editId="186F67EA">
                  <wp:extent cx="2691856" cy="1828800"/>
                  <wp:effectExtent l="0" t="0" r="0" b="0"/>
                  <wp:docPr id="14" name="Picture 14" descr="Shape,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Shape, squar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1856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CD8744" w14:textId="77777777" w:rsidR="007C7402" w:rsidRDefault="007C7402" w:rsidP="00BA434E">
            <w:pPr>
              <w:rPr>
                <w:rFonts w:ascii="Times New Roman" w:hAnsi="Times New Roman" w:cs="Times New Roman"/>
              </w:rPr>
            </w:pPr>
            <w:r>
              <w:rPr>
                <w:bCs/>
                <w:noProof/>
              </w:rPr>
              <w:drawing>
                <wp:inline distT="0" distB="0" distL="0" distR="0" wp14:anchorId="04F22C31" wp14:editId="5995FF68">
                  <wp:extent cx="2691856" cy="1828800"/>
                  <wp:effectExtent l="0" t="0" r="0" b="0"/>
                  <wp:docPr id="15" name="Picture 15" descr="Shape,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Shape, squar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1856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CB0236" w14:textId="77777777" w:rsidR="007C7402" w:rsidRDefault="007C7402" w:rsidP="00BA434E">
            <w:pPr>
              <w:rPr>
                <w:rFonts w:ascii="Times New Roman" w:hAnsi="Times New Roman" w:cs="Times New Roman"/>
              </w:rPr>
            </w:pPr>
          </w:p>
          <w:p w14:paraId="3920A889" w14:textId="77777777" w:rsidR="007C7402" w:rsidRDefault="007C7402" w:rsidP="00BA434E">
            <w:pPr>
              <w:rPr>
                <w:rFonts w:ascii="Times New Roman" w:hAnsi="Times New Roman" w:cs="Times New Roman"/>
              </w:rPr>
            </w:pPr>
          </w:p>
          <w:p w14:paraId="34EE5E38" w14:textId="77777777" w:rsidR="007C7402" w:rsidRDefault="007C7402" w:rsidP="00BA434E">
            <w:pPr>
              <w:rPr>
                <w:rFonts w:ascii="Times New Roman" w:hAnsi="Times New Roman" w:cs="Times New Roman"/>
              </w:rPr>
            </w:pPr>
            <w:r>
              <w:rPr>
                <w:bCs/>
                <w:noProof/>
              </w:rPr>
              <w:drawing>
                <wp:inline distT="0" distB="0" distL="0" distR="0" wp14:anchorId="6A742E0B" wp14:editId="0617401B">
                  <wp:extent cx="2673311" cy="1828800"/>
                  <wp:effectExtent l="0" t="0" r="0" b="0"/>
                  <wp:docPr id="16" name="Picture 16" descr="A picture containing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11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A16B01" w14:textId="77777777" w:rsidR="007C7402" w:rsidRDefault="007C7402" w:rsidP="00BA434E">
            <w:pPr>
              <w:rPr>
                <w:rFonts w:ascii="Times New Roman" w:hAnsi="Times New Roman" w:cs="Times New Roman"/>
              </w:rPr>
            </w:pPr>
          </w:p>
          <w:p w14:paraId="4692C4FA" w14:textId="77777777" w:rsidR="007C7402" w:rsidRDefault="007C7402" w:rsidP="00BA434E">
            <w:pPr>
              <w:rPr>
                <w:rFonts w:ascii="Times New Roman" w:hAnsi="Times New Roman" w:cs="Times New Roman"/>
              </w:rPr>
            </w:pPr>
            <w:r>
              <w:rPr>
                <w:bCs/>
                <w:noProof/>
              </w:rPr>
              <w:lastRenderedPageBreak/>
              <w:drawing>
                <wp:inline distT="0" distB="0" distL="0" distR="0" wp14:anchorId="4502F2B2" wp14:editId="1D257AEC">
                  <wp:extent cx="2748180" cy="1828800"/>
                  <wp:effectExtent l="0" t="0" r="0" b="0"/>
                  <wp:docPr id="17" name="Picture 17" descr="A picture containing text, shoji, public, tile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A picture containing text, shoji, public, tile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818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9B8CD5" w14:textId="77777777" w:rsidR="007C7402" w:rsidRDefault="007C7402" w:rsidP="00BA434E">
            <w:pPr>
              <w:rPr>
                <w:rFonts w:ascii="Times New Roman" w:hAnsi="Times New Roman" w:cs="Times New Roman"/>
              </w:rPr>
            </w:pPr>
          </w:p>
          <w:p w14:paraId="75766AF8" w14:textId="77777777" w:rsidR="007C7402" w:rsidRDefault="007C7402" w:rsidP="00BA434E">
            <w:r>
              <w:t>Do the observed relationships make sense to you? Why?</w:t>
            </w:r>
          </w:p>
          <w:p w14:paraId="5AF290A5" w14:textId="77777777" w:rsidR="007C7402" w:rsidRDefault="007C7402" w:rsidP="00BA434E"/>
          <w:p w14:paraId="26A40127" w14:textId="77777777" w:rsidR="007C7402" w:rsidRDefault="007C7402" w:rsidP="00BA434E"/>
          <w:p w14:paraId="7CCD0EA1" w14:textId="77777777" w:rsidR="007C7402" w:rsidRDefault="007C7402" w:rsidP="00BA434E"/>
          <w:p w14:paraId="61B7320B" w14:textId="77777777" w:rsidR="007C7402" w:rsidRDefault="007C7402" w:rsidP="00BA434E"/>
          <w:p w14:paraId="4C07BE11" w14:textId="77777777" w:rsidR="007C7402" w:rsidRDefault="007C7402" w:rsidP="00BA434E"/>
          <w:p w14:paraId="6013657F" w14:textId="77777777" w:rsidR="007C7402" w:rsidRDefault="007C7402" w:rsidP="00BA434E"/>
          <w:p w14:paraId="63299260" w14:textId="77777777" w:rsidR="007C7402" w:rsidRPr="00563015" w:rsidRDefault="007C7402" w:rsidP="00BA434E">
            <w:pPr>
              <w:rPr>
                <w:rFonts w:ascii="Times New Roman" w:hAnsi="Times New Roman" w:cs="Times New Roman"/>
              </w:rPr>
            </w:pPr>
          </w:p>
        </w:tc>
      </w:tr>
    </w:tbl>
    <w:p w14:paraId="7B4E3609" w14:textId="77777777" w:rsidR="007C7402" w:rsidRPr="00563015" w:rsidRDefault="007C7402" w:rsidP="007C7402">
      <w:pPr>
        <w:rPr>
          <w:lang w:val="es-CO"/>
        </w:rPr>
      </w:pPr>
    </w:p>
    <w:p w14:paraId="027BE8DD" w14:textId="77777777" w:rsidR="007C7402" w:rsidRPr="00DB62F3" w:rsidRDefault="007C7402" w:rsidP="007C7402">
      <w:pPr>
        <w:jc w:val="both"/>
        <w:rPr>
          <w:bCs/>
        </w:rPr>
      </w:pPr>
    </w:p>
    <w:p w14:paraId="2D515061" w14:textId="77777777" w:rsidR="007C7402" w:rsidRPr="00563015" w:rsidRDefault="007C7402" w:rsidP="007C7402">
      <w:pPr>
        <w:rPr>
          <w:rFonts w:ascii="Times New Roman" w:hAnsi="Times New Roman" w:cs="Times New Roman"/>
          <w:lang w:val="es-CO"/>
        </w:rPr>
      </w:pPr>
    </w:p>
    <w:sectPr w:rsidR="007C7402" w:rsidRPr="00563015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B503" w14:textId="77777777" w:rsidR="000851D5" w:rsidRDefault="000851D5" w:rsidP="00D1496B">
      <w:pPr>
        <w:spacing w:after="0" w:line="240" w:lineRule="auto"/>
      </w:pPr>
      <w:r>
        <w:separator/>
      </w:r>
    </w:p>
  </w:endnote>
  <w:endnote w:type="continuationSeparator" w:id="0">
    <w:p w14:paraId="2F2EA51B" w14:textId="77777777" w:rsidR="000851D5" w:rsidRDefault="000851D5" w:rsidP="00D14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B3823" w14:textId="758CF799" w:rsidR="00D1496B" w:rsidRPr="00D1496B" w:rsidRDefault="00D1496B">
    <w:pPr>
      <w:pStyle w:val="Footer"/>
      <w:rPr>
        <w:rFonts w:ascii="Times New Roman" w:hAnsi="Times New Roman" w:cs="Times New Roman"/>
      </w:rPr>
    </w:pPr>
    <w:r w:rsidRPr="001B4510">
      <w:rPr>
        <w:rFonts w:ascii="Times New Roman" w:hAnsi="Times New Roman" w:cs="Times New Roman"/>
        <w:snapToGrid w:val="0"/>
      </w:rPr>
      <w:t xml:space="preserve">Page </w:t>
    </w:r>
    <w:r w:rsidRPr="001B4510">
      <w:rPr>
        <w:rFonts w:ascii="Times New Roman" w:hAnsi="Times New Roman" w:cs="Times New Roman"/>
        <w:snapToGrid w:val="0"/>
      </w:rPr>
      <w:fldChar w:fldCharType="begin"/>
    </w:r>
    <w:r w:rsidRPr="001B4510">
      <w:rPr>
        <w:rFonts w:ascii="Times New Roman" w:hAnsi="Times New Roman" w:cs="Times New Roman"/>
        <w:snapToGrid w:val="0"/>
      </w:rPr>
      <w:instrText xml:space="preserve"> PAGE </w:instrText>
    </w:r>
    <w:r w:rsidRPr="001B4510">
      <w:rPr>
        <w:rFonts w:ascii="Times New Roman" w:hAnsi="Times New Roman" w:cs="Times New Roman"/>
        <w:snapToGrid w:val="0"/>
      </w:rPr>
      <w:fldChar w:fldCharType="separate"/>
    </w:r>
    <w:r>
      <w:rPr>
        <w:rFonts w:ascii="Times New Roman" w:hAnsi="Times New Roman" w:cs="Times New Roman"/>
        <w:snapToGrid w:val="0"/>
      </w:rPr>
      <w:t>1</w:t>
    </w:r>
    <w:r w:rsidRPr="001B4510">
      <w:rPr>
        <w:rFonts w:ascii="Times New Roman" w:hAnsi="Times New Roman" w:cs="Times New Roman"/>
        <w:snapToGrid w:val="0"/>
      </w:rPr>
      <w:fldChar w:fldCharType="end"/>
    </w:r>
    <w:r w:rsidRPr="001B4510">
      <w:rPr>
        <w:rFonts w:ascii="Times New Roman" w:hAnsi="Times New Roman" w:cs="Times New Roman"/>
        <w:snapToGrid w:val="0"/>
      </w:rPr>
      <w:t xml:space="preserve"> of </w:t>
    </w:r>
    <w:r w:rsidRPr="001B4510">
      <w:rPr>
        <w:rFonts w:ascii="Times New Roman" w:hAnsi="Times New Roman" w:cs="Times New Roman"/>
        <w:snapToGrid w:val="0"/>
      </w:rPr>
      <w:fldChar w:fldCharType="begin"/>
    </w:r>
    <w:r w:rsidRPr="001B4510">
      <w:rPr>
        <w:rFonts w:ascii="Times New Roman" w:hAnsi="Times New Roman" w:cs="Times New Roman"/>
        <w:snapToGrid w:val="0"/>
      </w:rPr>
      <w:instrText xml:space="preserve"> NUMPAGES </w:instrText>
    </w:r>
    <w:r w:rsidRPr="001B4510">
      <w:rPr>
        <w:rFonts w:ascii="Times New Roman" w:hAnsi="Times New Roman" w:cs="Times New Roman"/>
        <w:snapToGrid w:val="0"/>
      </w:rPr>
      <w:fldChar w:fldCharType="separate"/>
    </w:r>
    <w:r>
      <w:rPr>
        <w:rFonts w:ascii="Times New Roman" w:hAnsi="Times New Roman" w:cs="Times New Roman"/>
        <w:snapToGrid w:val="0"/>
      </w:rPr>
      <w:t>5</w:t>
    </w:r>
    <w:r w:rsidRPr="001B4510">
      <w:rPr>
        <w:rFonts w:ascii="Times New Roman" w:hAnsi="Times New Roman" w:cs="Times New Roman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F36F8" w14:textId="77777777" w:rsidR="000851D5" w:rsidRDefault="000851D5" w:rsidP="00D1496B">
      <w:pPr>
        <w:spacing w:after="0" w:line="240" w:lineRule="auto"/>
      </w:pPr>
      <w:r>
        <w:separator/>
      </w:r>
    </w:p>
  </w:footnote>
  <w:footnote w:type="continuationSeparator" w:id="0">
    <w:p w14:paraId="22570EE3" w14:textId="77777777" w:rsidR="000851D5" w:rsidRDefault="000851D5" w:rsidP="00D14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168C" w14:textId="6E5F2007" w:rsidR="00D1496B" w:rsidRDefault="00D1496B" w:rsidP="00D1496B">
    <w:pPr>
      <w:pStyle w:val="Header"/>
      <w:jc w:val="right"/>
    </w:pPr>
    <w:r>
      <w:rPr>
        <w:noProof/>
      </w:rPr>
      <w:drawing>
        <wp:inline distT="0" distB="0" distL="0" distR="0" wp14:anchorId="525C990A" wp14:editId="4567EF12">
          <wp:extent cx="1975184" cy="417194"/>
          <wp:effectExtent l="0" t="0" r="6350" b="2540"/>
          <wp:docPr id="1" name="Picture 1" descr="NHERI SimCenter Leadership Transition | DesignSafe-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HERI SimCenter Leadership Transition | DesignSafe-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7494" cy="42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54A7F"/>
    <w:multiLevelType w:val="hybridMultilevel"/>
    <w:tmpl w:val="BB66ADA8"/>
    <w:lvl w:ilvl="0" w:tplc="97C282A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BF6D47"/>
    <w:multiLevelType w:val="hybridMultilevel"/>
    <w:tmpl w:val="53960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136B6"/>
    <w:multiLevelType w:val="hybridMultilevel"/>
    <w:tmpl w:val="210E7C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0333877">
    <w:abstractNumId w:val="2"/>
  </w:num>
  <w:num w:numId="2" w16cid:durableId="2094428255">
    <w:abstractNumId w:val="0"/>
  </w:num>
  <w:num w:numId="3" w16cid:durableId="1855798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C8"/>
    <w:rsid w:val="0003050B"/>
    <w:rsid w:val="00067C72"/>
    <w:rsid w:val="000851D5"/>
    <w:rsid w:val="000F32D3"/>
    <w:rsid w:val="000F65AA"/>
    <w:rsid w:val="00156712"/>
    <w:rsid w:val="0021547F"/>
    <w:rsid w:val="0024385B"/>
    <w:rsid w:val="002560A1"/>
    <w:rsid w:val="002B5095"/>
    <w:rsid w:val="00350916"/>
    <w:rsid w:val="003B5E86"/>
    <w:rsid w:val="003E152B"/>
    <w:rsid w:val="00420EF8"/>
    <w:rsid w:val="004708DB"/>
    <w:rsid w:val="00497EC8"/>
    <w:rsid w:val="00572A5E"/>
    <w:rsid w:val="00573BA4"/>
    <w:rsid w:val="00686AC1"/>
    <w:rsid w:val="006A7D60"/>
    <w:rsid w:val="007224D4"/>
    <w:rsid w:val="00737FE2"/>
    <w:rsid w:val="007C3E3A"/>
    <w:rsid w:val="007C7402"/>
    <w:rsid w:val="008B383C"/>
    <w:rsid w:val="0097700D"/>
    <w:rsid w:val="00A036EC"/>
    <w:rsid w:val="00A037F3"/>
    <w:rsid w:val="00A045E4"/>
    <w:rsid w:val="00B33658"/>
    <w:rsid w:val="00B62023"/>
    <w:rsid w:val="00C03D1A"/>
    <w:rsid w:val="00C04F10"/>
    <w:rsid w:val="00C23EAF"/>
    <w:rsid w:val="00C25999"/>
    <w:rsid w:val="00CA4748"/>
    <w:rsid w:val="00CD0C2A"/>
    <w:rsid w:val="00D1496B"/>
    <w:rsid w:val="00D3556C"/>
    <w:rsid w:val="00D43D67"/>
    <w:rsid w:val="00D91356"/>
    <w:rsid w:val="00DE668F"/>
    <w:rsid w:val="00E472F4"/>
    <w:rsid w:val="00EA0026"/>
    <w:rsid w:val="00F2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04702"/>
  <w15:chartTrackingRefBased/>
  <w15:docId w15:val="{DADA176A-E3CF-4EF7-BB9D-B883FBFD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E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7EC8"/>
    <w:rPr>
      <w:color w:val="0563C1" w:themeColor="hyperlink"/>
      <w:u w:val="single"/>
    </w:rPr>
  </w:style>
  <w:style w:type="character" w:customStyle="1" w:styleId="markqhkmpkibu">
    <w:name w:val="markqhkmpkibu"/>
    <w:basedOn w:val="DefaultParagraphFont"/>
    <w:rsid w:val="00497EC8"/>
  </w:style>
  <w:style w:type="character" w:customStyle="1" w:styleId="markg3bklcq03">
    <w:name w:val="markg3bklcq03"/>
    <w:basedOn w:val="DefaultParagraphFont"/>
    <w:rsid w:val="00497EC8"/>
  </w:style>
  <w:style w:type="paragraph" w:styleId="NormalWeb">
    <w:name w:val="Normal (Web)"/>
    <w:basedOn w:val="Normal"/>
    <w:uiPriority w:val="99"/>
    <w:semiHidden/>
    <w:unhideWhenUsed/>
    <w:rsid w:val="0049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97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7D6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14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96B"/>
  </w:style>
  <w:style w:type="paragraph" w:styleId="Footer">
    <w:name w:val="footer"/>
    <w:basedOn w:val="Normal"/>
    <w:link w:val="FooterChar"/>
    <w:uiPriority w:val="99"/>
    <w:unhideWhenUsed/>
    <w:rsid w:val="00D14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Galvis</dc:creator>
  <cp:keywords/>
  <dc:description/>
  <cp:lastModifiedBy>Francisco Galvis</cp:lastModifiedBy>
  <cp:revision>9</cp:revision>
  <dcterms:created xsi:type="dcterms:W3CDTF">2022-02-24T17:28:00Z</dcterms:created>
  <dcterms:modified xsi:type="dcterms:W3CDTF">2023-03-02T14:42:00Z</dcterms:modified>
</cp:coreProperties>
</file>